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</w:rPr>
        <w:drawing>
          <wp:inline distB="0" distT="0" distL="0" distR="0">
            <wp:extent cx="2400935" cy="604680"/>
            <wp:effectExtent b="0" l="0" r="0" t="0"/>
            <wp:docPr descr="https://lh5.googleusercontent.com/7XM9tWpVxdTtT0NOw7dM4JCl_ML5ZZDYN-KW-3KhpWAvg0PtK6-XuXPhkD79KHcd4UJAtoOdFsiiB2VURWJ33rVvV2zAUQCIo4kWUP0yHjk01xR6pOfBtCX_vi5rDbibfZF_WF1S" id="1" name="image1.png"/>
            <a:graphic>
              <a:graphicData uri="http://schemas.openxmlformats.org/drawingml/2006/picture">
                <pic:pic>
                  <pic:nvPicPr>
                    <pic:cNvPr descr="https://lh5.googleusercontent.com/7XM9tWpVxdTtT0NOw7dM4JCl_ML5ZZDYN-KW-3KhpWAvg0PtK6-XuXPhkD79KHcd4UJAtoOdFsiiB2VURWJ33rVvV2zAUQCIo4kWUP0yHjk01xR6pOfBtCX_vi5rDbibfZF_WF1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604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16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BRIEF.</w:t>
        <w:br w:type="textWrapping"/>
        <w:t xml:space="preserve">Website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Rule="auto"/>
        <w:ind w:right="1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Please, fill in this form with as much detail as possible for </w:t>
      </w:r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highlight w:val="white"/>
          <w:rtl w:val="0"/>
        </w:rPr>
        <w:t xml:space="preserve">better definition of website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goals.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This will help us to get </w:t>
      </w:r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highlight w:val="white"/>
          <w:rtl w:val="0"/>
        </w:rPr>
        <w:t xml:space="preserve">more precise project overview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quickly determine the price and implementation deadlines.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320" w:lineRule="auto"/>
        <w:ind w:right="1707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 case any questions of the brief seem complicated, please, refer to us for clarifications. We ensure absolute confidentiality of the provided information about you and your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</w:rPr>
        <w:drawing>
          <wp:inline distB="0" distT="0" distL="0" distR="0">
            <wp:extent cx="6108700" cy="1993900"/>
            <wp:effectExtent b="0" l="0" r="0" t="0"/>
            <wp:docPr descr="CreativePeopleServer:Фирстиль:Фирменные иллюстрации:png:CP_illustrations-70.png" id="2" name="image2.png"/>
            <a:graphic>
              <a:graphicData uri="http://schemas.openxmlformats.org/drawingml/2006/picture">
                <pic:pic>
                  <pic:nvPicPr>
                    <pic:cNvPr descr="CreativePeopleServer:Фирстиль:Фирменные иллюстрации:png:CP_illustrations-70.png" id="0" name="image2.png"/>
                    <pic:cNvPicPr preferRelativeResize="0"/>
                  </pic:nvPicPr>
                  <pic:blipFill>
                    <a:blip r:embed="rId7"/>
                    <a:srcRect b="33568" l="0" r="0" t="29577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99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84"/>
              </w:tabs>
              <w:ind w:left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84"/>
              </w:tabs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Domain name of the website: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ind w:firstLine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Contact information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 name of a contact person: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8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Business/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phone numbers: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70.0" w:type="dxa"/>
              <w:bottom w:w="17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828.0" w:type="dxa"/>
              <w:jc w:val="left"/>
              <w:tblInd w:w="321.0" w:type="dxa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28"/>
              <w:tblGridChange w:id="0">
                <w:tblGrid>
                  <w:gridCol w:w="3828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8">
                  <w:pPr>
                    <w:tabs>
                      <w:tab w:val="left" w:pos="284"/>
                    </w:tabs>
                    <w:spacing w:line="276" w:lineRule="auto"/>
                    <w:ind w:left="34" w:hanging="34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9">
                  <w:pPr>
                    <w:tabs>
                      <w:tab w:val="left" w:pos="284"/>
                    </w:tabs>
                    <w:spacing w:line="276" w:lineRule="auto"/>
                    <w:ind w:left="-80" w:firstLine="8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A">
                  <w:pPr>
                    <w:tabs>
                      <w:tab w:val="left" w:pos="284"/>
                    </w:tabs>
                    <w:spacing w:line="276" w:lineRule="auto"/>
                    <w:ind w:left="-80" w:firstLine="8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B">
                  <w:pPr>
                    <w:tabs>
                      <w:tab w:val="left" w:pos="284"/>
                    </w:tabs>
                    <w:spacing w:line="276" w:lineRule="auto"/>
                    <w:ind w:left="-80" w:firstLine="8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tabs>
                <w:tab w:val="left" w:pos="284"/>
              </w:tabs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Please, specify the address of your company's office where we can hold working meetings on the project: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Are you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ready to come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to our office for working meetings? (Moscow, Bolshoi Kazenny Lane, ½, b. 1)? </w:t>
            </w:r>
          </w:p>
        </w:tc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28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How did you learn about CreativePeople: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70.0" w:type="dxa"/>
              <w:bottom w:w="1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76" w:lineRule="auto"/>
              <w:ind w:left="321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ind w:firstLine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About product/brand/service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18"/>
                <w:szCs w:val="18"/>
                <w:highlight w:val="white"/>
                <w:rtl w:val="0"/>
              </w:rPr>
              <w:t xml:space="preserve">What does your company do? List some of its distinctive features.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Describe the brand/product/service: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Specify geographical spread of the brand/product/service: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Enumerate unique advantages of the brand/product/service: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ind w:firstLine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Task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What needs to be done?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What is the task for the agency?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What are the project’s marketing goals?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What are qualitative and quantitative criteria of a successfully released project?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 case a website already exists, describe the problems to be solved.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Describe your website's target audience in groups, specify characteristic features of the website’s visitors, place the target groups in priority order: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Enumerate your direct and indirect competitors, include their websites if possible: </w:t>
            </w:r>
          </w:p>
          <w:p w:rsidR="00000000" w:rsidDel="00000000" w:rsidP="00000000" w:rsidRDefault="00000000" w:rsidRPr="00000000" w14:paraId="0000003C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Evaluate their websites (and their work on the Internet in general), note positive and negative sides.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Name the most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successful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example of positioning on the Internet among your competitors: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120" w:lineRule="auto"/>
              <w:ind w:firstLine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Indicate the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planned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period of the project's   realisation: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Selection of contractor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commencement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Publication of the website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828.0" w:type="dxa"/>
              <w:jc w:val="left"/>
              <w:tblInd w:w="321.0" w:type="dxa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28"/>
              <w:tblGridChange w:id="0">
                <w:tblGrid>
                  <w:gridCol w:w="3828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45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46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47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What is the expected budget of the project?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Structure and content of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Website's structure. Enumerate the primary points of the menu: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Describe key functional possibilities of the website (calculators, application forms, subscriptions, etc.):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Evaluate information renewal rate if possible </w:t>
            </w:r>
          </w:p>
          <w:p w:rsidR="00000000" w:rsidDel="00000000" w:rsidP="00000000" w:rsidRDefault="00000000" w:rsidRPr="00000000" w14:paraId="00000053">
            <w:pPr>
              <w:ind w:left="284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(each website section separately):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language versions of the website are expected?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Who creates content for the website?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Evaluate current percentage of the content readiness:</w:t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tabs>
                <w:tab w:val="left" w:pos="284"/>
              </w:tabs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 you need the content to be created?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photoshoot needed?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8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need help with text editing?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8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texts need to be written from scratch?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828.0" w:type="dxa"/>
              <w:jc w:val="left"/>
              <w:tblInd w:w="321.0" w:type="dxa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28"/>
              <w:tblGridChange w:id="0">
                <w:tblGrid>
                  <w:gridCol w:w="3828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60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61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62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tabs>
                <w:tab w:val="left" w:pos="284"/>
              </w:tabs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What are technical limitations for website development: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Expected web traffic: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CMS: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ANYTHING ELSE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828.0" w:type="dxa"/>
              <w:jc w:val="left"/>
              <w:tblInd w:w="321.0" w:type="dxa"/>
              <w:tblBorders>
                <w:top w:color="000000" w:space="0" w:sz="0" w:val="nil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28"/>
              <w:tblGridChange w:id="0">
                <w:tblGrid>
                  <w:gridCol w:w="3828"/>
                </w:tblGrid>
              </w:tblGridChange>
            </w:tblGrid>
            <w:tr>
              <w:trPr>
                <w:trHeight w:val="720" w:hRule="atLeast"/>
              </w:trPr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9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A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B">
                  <w:pPr>
                    <w:tabs>
                      <w:tab w:val="left" w:pos="284"/>
                    </w:tabs>
                    <w:spacing w:line="276" w:lineRule="auto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Is organization of the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integration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with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websites or software required (CRM,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ERP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intranet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, etc.)?</w:t>
            </w:r>
          </w:p>
          <w:p w:rsidR="00000000" w:rsidDel="00000000" w:rsidP="00000000" w:rsidRDefault="00000000" w:rsidRPr="00000000" w14:paraId="0000006E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Specify them: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before="12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need a 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esponsive design or a separate mobile version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ind w:firstLine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Website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left="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By what means is an existing website maintained?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maintain it yourself/inside the company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 with the help of a contractor?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ind w:left="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 you have a specialist who will manage your website's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maintenance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need future support and development from the web-developer (back-end, front-end, other?)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ind w:firstLine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Analysis of visual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Does your company have a logo and visual identity (brand book)? </w:t>
            </w:r>
          </w:p>
          <w:p w:rsidR="00000000" w:rsidDel="00000000" w:rsidP="00000000" w:rsidRDefault="00000000" w:rsidRPr="00000000" w14:paraId="0000007F">
            <w:pPr>
              <w:spacing w:before="120" w:lineRule="auto"/>
              <w:ind w:left="284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Attach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it to this brief or provide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highlight w:val="white"/>
                <w:rtl w:val="0"/>
              </w:rPr>
              <w:t xml:space="preserve">link to it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Are you interested in development of a new logo/visual identity or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redesign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of the existing ones?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List several websites you like (regardless of their subject matter).</w:t>
            </w:r>
          </w:p>
          <w:p w:rsidR="00000000" w:rsidDel="00000000" w:rsidP="00000000" w:rsidRDefault="00000000" w:rsidRPr="00000000" w14:paraId="00000084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Specify what exactly attracts you?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List several websites you dislike (regardless of their subject matter).</w:t>
            </w:r>
          </w:p>
          <w:p w:rsidR="00000000" w:rsidDel="00000000" w:rsidP="00000000" w:rsidRDefault="00000000" w:rsidRPr="00000000" w14:paraId="00000087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Specify what exactly discourages you?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Describe your future website with several adjectives (for example, modern, convenient).</w:t>
            </w:r>
          </w:p>
          <w:p w:rsidR="00000000" w:rsidDel="00000000" w:rsidP="00000000" w:rsidRDefault="00000000" w:rsidRPr="00000000" w14:paraId="0000008A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List at least 5 attributes: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Also specify what your website shouldn't be like (for example, bright, posh). </w:t>
            </w:r>
          </w:p>
          <w:p w:rsidR="00000000" w:rsidDel="00000000" w:rsidP="00000000" w:rsidRDefault="00000000" w:rsidRPr="00000000" w14:paraId="0000008D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List at least 5 attributes: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If your website 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a character, who would it be?</w:t>
            </w:r>
          </w:p>
          <w:p w:rsidR="00000000" w:rsidDel="00000000" w:rsidP="00000000" w:rsidRDefault="00000000" w:rsidRPr="00000000" w14:paraId="00000090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Describe gender, age, status, passions and interests:</w:t>
              <w:br w:type="textWrapping"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3">
            <w:pPr>
              <w:ind w:firstLine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Website promotion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284"/>
              </w:tabs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 you have strategy of your brand's/product's/service's promotion?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Who in your company is responsible for realization of this strategy?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 what way is website integrated into this strategy?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ind w:left="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need the interaction of a website and other advertising media?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br w:type="textWrapping"/>
              <w:t xml:space="preserve">(outdoor advertising, promotional activities, printed mass media, other websites, etc.)?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need website’s promotion in future?</w:t>
            </w:r>
          </w:p>
          <w:p w:rsidR="00000000" w:rsidDel="00000000" w:rsidP="00000000" w:rsidRDefault="00000000" w:rsidRPr="00000000" w14:paraId="0000009E">
            <w:pPr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By which means and by whom?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Is it necessary to prepare a promotion offer? (SEO, context, SMM)?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 you have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official pages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in social media? </w:t>
              <w:br w:type="textWrapping"/>
              <w:t xml:space="preserve">List the links to your social media profiles:</w:t>
            </w:r>
          </w:p>
          <w:p w:rsidR="00000000" w:rsidDel="00000000" w:rsidP="00000000" w:rsidRDefault="00000000" w:rsidRPr="00000000" w14:paraId="000000A3">
            <w:pPr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Who is responsible for SMM?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284"/>
              </w:tabs>
              <w:ind w:left="321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before="60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e7e7e7" w:space="0" w:sz="4" w:val="single"/>
              <w:bottom w:color="000000" w:space="0" w:sz="4" w:val="single"/>
              <w:right w:color="e7e7e7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keepNext w:val="1"/>
              <w:keepLines w:val="1"/>
              <w:ind w:firstLine="284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Specifications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keepLines w:val="1"/>
              <w:ind w:left="284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Please, specify everything that in your opinion can make the task of website development more precise.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1"/>
              <w:keepLines w:val="1"/>
              <w:spacing w:before="120" w:lineRule="auto"/>
              <w:ind w:left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Please, enclose additional materials if necessary.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keepLines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«CreativePeople»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| www.cpeople.ru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3"/>
      <w:tblW w:w="9848.0" w:type="dxa"/>
      <w:jc w:val="left"/>
      <w:tblInd w:w="0.0" w:type="dxa"/>
      <w:tblLayout w:type="fixed"/>
      <w:tblLook w:val="0400"/>
    </w:tblPr>
    <w:tblGrid>
      <w:gridCol w:w="4026"/>
      <w:gridCol w:w="1796"/>
      <w:gridCol w:w="4026"/>
      <w:tblGridChange w:id="0">
        <w:tblGrid>
          <w:gridCol w:w="4026"/>
          <w:gridCol w:w="1796"/>
          <w:gridCol w:w="4026"/>
        </w:tblGrid>
      </w:tblGridChange>
    </w:tblGrid>
    <w:tr>
      <w:trPr>
        <w:trHeight w:val="140" w:hRule="atLeast"/>
      </w:trPr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[Введите текст]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27.0" w:type="dxa"/>
        <w:left w:w="108.0" w:type="dxa"/>
        <w:bottom w:w="22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70.0" w:type="dxa"/>
        <w:left w:w="108.0" w:type="dxa"/>
        <w:bottom w:w="17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